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DD" w:rsidRDefault="00CA5729" w:rsidP="002130DD">
      <w:pPr>
        <w:spacing w:after="0" w:line="240" w:lineRule="auto"/>
        <w:jc w:val="center"/>
        <w:rPr>
          <w:rFonts w:ascii="Brygada 1918" w:eastAsia="Times New Roman" w:hAnsi="Brygada 1918" w:cs="Tahoma"/>
          <w:b/>
          <w:bCs/>
          <w:sz w:val="24"/>
          <w:szCs w:val="24"/>
          <w:lang w:eastAsia="pl-PL"/>
        </w:rPr>
      </w:pPr>
      <w:r w:rsidRPr="004C1350">
        <w:rPr>
          <w:rFonts w:ascii="Brygada 1918" w:eastAsia="Times New Roman" w:hAnsi="Brygada 1918" w:cs="Tahoma"/>
          <w:b/>
          <w:bCs/>
          <w:sz w:val="24"/>
          <w:szCs w:val="24"/>
          <w:lang w:eastAsia="pl-PL"/>
        </w:rPr>
        <w:t xml:space="preserve">Harmonogram działań PW Niepodległa w grudniu 2018 w ramach uczczenia </w:t>
      </w:r>
      <w:r w:rsidRPr="004C1350">
        <w:rPr>
          <w:rFonts w:ascii="Brygada 1918" w:eastAsia="Times New Roman" w:hAnsi="Brygada 1918" w:cs="Tahoma"/>
          <w:b/>
          <w:bCs/>
          <w:sz w:val="24"/>
          <w:szCs w:val="24"/>
          <w:lang w:eastAsia="pl-PL"/>
        </w:rPr>
        <w:br/>
        <w:t>100. rocznicy wybuchu powstania wielkopolskiego.</w:t>
      </w:r>
    </w:p>
    <w:p w:rsidR="0040622A" w:rsidRPr="004C1350" w:rsidRDefault="0040622A" w:rsidP="002130DD">
      <w:pPr>
        <w:spacing w:after="0" w:line="240" w:lineRule="auto"/>
        <w:jc w:val="center"/>
        <w:rPr>
          <w:rFonts w:ascii="Brygada 1918" w:eastAsia="Times New Roman" w:hAnsi="Brygada 1918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2500"/>
        <w:gridCol w:w="1913"/>
        <w:gridCol w:w="1402"/>
        <w:gridCol w:w="1112"/>
        <w:gridCol w:w="1270"/>
        <w:gridCol w:w="5488"/>
      </w:tblGrid>
      <w:tr w:rsidR="00C918B1" w:rsidRPr="00C918B1" w:rsidTr="00C918B1">
        <w:trPr>
          <w:cantSplit/>
          <w:trHeight w:val="288"/>
        </w:trPr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Nazwa projektu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Skąd wydarzenie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Info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„Niepodległość moimi oczami”- konkurs plastyczny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Rydzyński Ośrodek Kultury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15.11.2018 – 15.12.2018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Rydzyna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Konkurs plastyczny dla dzieci w wieku przedszkolnym i szkolnym. Tematem prac będzie zobrazowanie odzyskania niepodległości Polski techniką dowolną.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Rawickie drogi do wolności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Ziemi Rawickiej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21.11.2018 - 20.12.2018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Rawicz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Szlak Walk Powstańców Wielkopolskich o Rawicz – popularyzacja szlaku,  opracowanie i wydanie przewodnika turystycznego; opracowanie plansz z informacjami historycznymi w najważniejszych punktach szlaku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Tropem Powstańców Wielkopolskich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GOK Biblioteka Publiczna w Ryczywole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Ryczywół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spotkanie dla dzieci z Magdą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Podbylską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autorka książki „A  u nas powstanie!”</w:t>
            </w:r>
          </w:p>
        </w:tc>
      </w:tr>
      <w:tr w:rsidR="00C918B1" w:rsidRPr="00C918B1" w:rsidTr="00C918B1">
        <w:trPr>
          <w:cantSplit/>
          <w:trHeight w:val="628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Będziemy dumać, śpiewać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ZPiT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Chludowianie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01.12.2018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Chludowo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Koncert pieśni historycznych, patriotycznych i ludowych w wykonaniu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ZPiT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Chludowianie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 oraz chóru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cantus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Familiaris z towarzyszeniem  Kapeli Ludowej. Grupy tancerzy i śpiewaków zaprezentują polskie tańce narodowe  w oryginalnych strojach ludowych i przy akompaniamencie Kapeli po Zagonach.</w:t>
            </w:r>
          </w:p>
        </w:tc>
      </w:tr>
      <w:tr w:rsidR="00C918B1" w:rsidRPr="00C918B1" w:rsidTr="00C918B1">
        <w:trPr>
          <w:cantSplit/>
          <w:trHeight w:val="371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Zjednoczyła nas pieśń patriotyczna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Musica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Nostra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01.12.2018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Gniezno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12 chórów z całej Wielkopolski stworzy „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megachór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” liczący 200 osób, który przygotuje 5 polskich hymnów: Mazurka Dąbrowskiego, Bogurodzicę,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Gaude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Mater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Polonia, Hymn Rzeczypospolitej (Nowowiejskiego) i Rotę oraz kilka polskich pieśni patriotycznych związanych z walką o niepodległość i z Powstaniem Wielkopolskim 1918 i 1919 roku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Polski Sejm Dzielnicowy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Fundacja Zakłady Kórnickie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02.12.2</w:t>
            </w:r>
            <w:bookmarkStart w:id="0" w:name="_GoBack"/>
            <w:bookmarkEnd w:id="0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Pochód Polski przejdzie ulicami Poznania i będzie nawiązywał do przemarszu „delegatów i delegowanych” ulicami Poznania z kościoła farnego do Sali Apollo, który był wielką manifestacją polskości.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Powstanie Wielkopolskie wierszem i pieśnią ukazane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Stowarzyszenie Gloria in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Musica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02.12.2018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Koncert, w ramach którego wykonawcy zaprezentują przede wszystkim pieśni i wiersze, które powstały w okresie powstania lub w okresie późniejszym.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Dumni z Polski - happening malowania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Gminny Ośrodek Kultury w Perzowie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04.12.2018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Perzów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happening, podczas którego uczestnicy będą mogli pod okiem instruktora zajęć plastycznych pomalować koszulki interpretując hasło „Dumni z Polski”</w:t>
            </w:r>
          </w:p>
        </w:tc>
      </w:tr>
      <w:tr w:rsidR="00C918B1" w:rsidRPr="00C918B1" w:rsidTr="00C918B1">
        <w:trPr>
          <w:cantSplit/>
          <w:trHeight w:val="481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Podróż przez historię, melodię i smaki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Nowotomyski Ośrodek Kultury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05.12.2018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Nowy Tomyśl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rodzinne warsztaty plastyczne o charakterze historyczno-patriotycznym. Uczestnicy wykonają kotyliony patriotyczne, które będą następnie rozdawane podczas drugiego finałowego spotkania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Skoczanie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w Powstaniu Wielkopolskim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Biblioteka Publiczna Miasta i Gminy w Skokach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08.12.2018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Skoki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rekonstrukcja zdarzeń z Powstania Wielkopolskiego w mieście Skoki - inscenizacja, w której udział wezmą mieszkańcy Skoków dopełniona muzyką powstańczą oraz efektami świetlnymi i dźwiękowymi</w:t>
            </w:r>
          </w:p>
        </w:tc>
      </w:tr>
      <w:tr w:rsidR="00C918B1" w:rsidRPr="00C918B1" w:rsidTr="00C918B1">
        <w:trPr>
          <w:cantSplit/>
          <w:trHeight w:val="86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Niepodległa wierszem pisana - konkurs poetycki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Gmina Perzów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10.12.2018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Perzów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skierowany  do mieszkańców gminy Perzów i realizowany w 3 kategoriach wiekowych. Prace powinny wyrażać w sposób poetycki zagadnienia związane z odzyskaniem Niepodległości, poruszać kwestię bohaterstwa, wolności, patriotyzmu. Prace uczestników będą opublikowane w tomiku wierszy 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Tropem Powstańców Wielkopolskich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GOK Biblioteka Publiczna w Ryczywole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11.12.2018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Ryczywół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Prelekcja historyka Marka Rezlera ”Droga do niepodległości”</w:t>
            </w:r>
          </w:p>
        </w:tc>
      </w:tr>
      <w:tr w:rsidR="00C918B1" w:rsidRPr="00C918B1" w:rsidTr="00C918B1">
        <w:trPr>
          <w:cantSplit/>
          <w:trHeight w:val="77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100-lecie wiecu Polskiego we Wschowie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Ziemi Wschowskiej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12.12.2018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Wschowa (lubuskie)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Spotkanie z udziałem młodzieży, mieszkańców miasta w miejscu, gdzie  miała miejsce patriotyczna manifestacja Polaków we Wschowie, a następnie  spotkanie w  Muzeum Ziemi Wschowskiej, koncert patriotyczny, wykład i prezentacja  wystawy "Trwaliśmy mężnie na rubieżach... Polacy powiatu wschowskiego w walce</w:t>
            </w:r>
            <w:r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o odzyskanie niepodległości".</w:t>
            </w:r>
          </w:p>
        </w:tc>
      </w:tr>
      <w:tr w:rsidR="00C918B1" w:rsidRPr="00C918B1" w:rsidTr="00C918B1">
        <w:trPr>
          <w:cantSplit/>
          <w:trHeight w:val="893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Podróż przez historię, melodię i smaki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Nowotomyski Ośrodek Kultury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14.12.2018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Nowy Tomyśl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Na ten dzień zaplanowano rekonstrukcję wydarzeń z 1918 roku z uwzględnieniem nowotomyskiego regionu, przy współpracy z grupą rekonstrukcji historycznej. Wieczorem mieszkańcy obejrzą pokaz filmu niemego z 1929 roku pt.: "Ponad śnieg", któremu będzie towarzyszyła muzyka wykonywana na żywo, oparta na motywach ludowych i patriotycznych. Całości dopełni kawiarenka historyczna, która swoim stylem będzie nawiązywała do roku 1918r. 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Tropem Powstańców Wielkopolskich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GOK Biblioteka Publiczna w Ryczywole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17.12.2018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Ryczywół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dwa spotkania  z teatrem Kabarecik Na Woźnej  - Teatr Lalek  w przedstawieniu „Od Wozu Drzymały do Powstania Wielkopolskiego”.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Tropem Powstańców Wielkopolskich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GOK Biblioteka Publiczna w Ryczywole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Ryczywół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Spotkanie z autorką książki Ewą Kabat „ Budzyń i jego powstańcy” – przedstawienie powstańców  wielkopolskich Budzynia i Ryczywołu.</w:t>
            </w:r>
          </w:p>
        </w:tc>
      </w:tr>
      <w:tr w:rsidR="00C918B1" w:rsidRPr="00C918B1" w:rsidTr="00C918B1">
        <w:trPr>
          <w:cantSplit/>
          <w:trHeight w:val="417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Rawickie drogi do wolności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Ziemi Rawickiej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Rawicz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Szlak Walk Powstańców Wielkopolskich o Rawicz –  wydanie przewodnika turystycznego  i w wersji mobilnej (na tablety, telefony) z mapą ilustrującą przebieg szlaku w powiecie rawickim, opisami miejscowości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Szczypiorno - tu rodziła się Niepodległość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Okręgowe Ziemi Kaliskiej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20.12.2018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Kalisz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Publikacja albumu z fotografiami i dokumentami dotyczącymi obozu ze zbiorów Muzeum Okręgowego Ziemi Kaliskiej na temat obozu internowanych Legionistów w Szczypiornie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Przyjazd Paderewskiego - inscenizacja.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26.12.2018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uczczenie historycznego wjazdu J.I. Paderewskiego do Poznania w 1918r.  Całej inscenizacji towarzyszy przyjazd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pociagu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retro oraz występy artystyczne na Dworcu Letnim w Poznaniu.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Inscenizacja "Walki Powstańcze przed Odwachem na Starym Rynku"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Przy wykorzystaniu grup rekonstrukcyjnych oraz efektów specjalne ma powstać ciekawa i dynamiczna inscenizacja walk powstańczych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My z tej ziemi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Zamek Opalińskich w Sierakowie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Sieraków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Koncert pieśni upamiętniających rocznicę wybuchu Powstania Wielkopolskiego z udziałem regionalnych artystów, lokalnej młodzieży i grup rekonstrukcyjnych.</w:t>
            </w:r>
          </w:p>
        </w:tc>
      </w:tr>
      <w:tr w:rsidR="00C918B1" w:rsidRPr="00C918B1" w:rsidTr="00C918B1">
        <w:trPr>
          <w:cantSplit/>
          <w:trHeight w:val="43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Powstanie Wielkopolskie - spektakl plenerowy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Miejsko - Gminny Ośrodek Kultury i Rekreacji w Murowanej Goślinie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Murowana Goślina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spektakl plenerowy, którego celem  jest nakreślenie czym było i jakie znaczenie miało zwycięskie Powstanie Wielkopolskie oraz próba zastanowienia się na hasłem „patriota”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Wolność - Upragniona - spektakl muzyczny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Ośrodek Kultury w Luboniu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27.12.2018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Luboń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Roztańczona opowieść o Wolności, nauka kultury i tradycji polskich piosenek patriotycznych. W czasie koncertu, narratorzy zabierają widza w podróż w czasie. </w:t>
            </w:r>
          </w:p>
        </w:tc>
      </w:tr>
      <w:tr w:rsidR="00C918B1" w:rsidRPr="00C918B1" w:rsidTr="00C918B1">
        <w:trPr>
          <w:cantSplit/>
          <w:trHeight w:val="576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Umundurowanie Wojsk Polskich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Stowarzyszenie "Polski Klub Kawaleryjski"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27-29.12.18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Poznań, Gniezno, Wiry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Upowszechnienie wiedzy historycznej i popularyzacja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umundourowania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wojsk polskich</w:t>
            </w:r>
          </w:p>
        </w:tc>
      </w:tr>
      <w:tr w:rsidR="00C918B1" w:rsidRPr="00C918B1" w:rsidTr="00C918B1">
        <w:trPr>
          <w:cantSplit/>
          <w:trHeight w:val="8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"W chwilach próby zwycięstwo". Wielkopolanie śpiewają Niepodległej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Poznań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Koncert połączony ze śpiewem pieśni patriotycznych z okresu Powstania Wielkopolskiego. Celem jest popularyzacja pieśni i piosenek patriotycznych z okresu Powstania Wielkopolskiego.</w:t>
            </w:r>
          </w:p>
        </w:tc>
      </w:tr>
      <w:tr w:rsidR="00C918B1" w:rsidRPr="00C918B1" w:rsidTr="00C918B1">
        <w:trPr>
          <w:cantSplit/>
          <w:trHeight w:val="392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Kapral Antoni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Knajdek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- powstaniec wielkopolski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Stowarzyszenie Inicjatyw Społecznych</w:t>
            </w:r>
            <w:r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EFFATA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Piła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Wystawa „Powstaniec Wielkopolski Antoni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Knajdek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”, prezentuje dokumenty z bogatego życia Antoniego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Knajdka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, oraz wybrane obrazy z "Notatnika rysunkowego"</w:t>
            </w:r>
          </w:p>
        </w:tc>
      </w:tr>
      <w:tr w:rsidR="00C918B1" w:rsidRPr="00C918B1" w:rsidTr="00C918B1">
        <w:trPr>
          <w:cantSplit/>
          <w:trHeight w:val="1152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Promowanie postaw </w:t>
            </w:r>
            <w:proofErr w:type="spellStart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patryjotycznych</w:t>
            </w:r>
            <w:proofErr w:type="spellEnd"/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 w Wlkp. Poprzez udział w uroczystej defiladzie w Gnieźnie z okazji 100 rocznicy wybuchu Powstania Wielkopolskiego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Stowarzyszenie "Polski Klub Kawaleryjski"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Gniezno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Oddział Terenowy Stowarzyszenia Polski Klub Kawaleryjski w barwach 3./17. Pułku Ułanów Wielkopolskich wystąpi w uroczystej defiladzie ulicami miasta Gniezna, celem oddania czci wszystkim Powstańcom Wielkopolskim z regionu gnieźnieńskiego, walczącego na froncie północnym o Żnin, Szubin i Rynarzewo</w:t>
            </w:r>
          </w:p>
        </w:tc>
      </w:tr>
      <w:tr w:rsidR="00C918B1" w:rsidRPr="00C918B1" w:rsidTr="00C918B1">
        <w:trPr>
          <w:cantSplit/>
          <w:trHeight w:val="104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jc w:val="right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 xml:space="preserve">Widzieć Niepodległą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Muzeum Śremskie w Śremie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Współpraca z Wielkopolskim Muzeum Niepodległości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28.12.2018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Śrem (wielkopolskie)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8B1" w:rsidRPr="00C918B1" w:rsidRDefault="00C918B1" w:rsidP="00C918B1">
            <w:pPr>
              <w:spacing w:after="0" w:line="240" w:lineRule="auto"/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</w:pPr>
            <w:r w:rsidRPr="00C918B1">
              <w:rPr>
                <w:rFonts w:ascii="Brygada 1918" w:eastAsia="Times New Roman" w:hAnsi="Brygada 1918" w:cs="Calibri"/>
                <w:color w:val="000000"/>
                <w:sz w:val="16"/>
                <w:szCs w:val="16"/>
                <w:lang w:eastAsia="pl-PL"/>
              </w:rPr>
              <w:t>Głównym punktem wydarzenia ma być animowana projekcja filmowa wyświetlana przed odrestaurowaną kamienicą. Scenariusz prezentacji zostanie oparty na najważniejszych przesłaniach zawartych w odnalezionym w kamienicy dokumencie. Wydarzeniu towarzyszą krótkie występy - w patriotycznym repertuarze - lokalnych artystów (śpiewaka operowego i młodzieży szkół średnich).</w:t>
            </w:r>
          </w:p>
        </w:tc>
      </w:tr>
    </w:tbl>
    <w:p w:rsidR="00EE2BE0" w:rsidRPr="004C1350" w:rsidRDefault="00EE2BE0" w:rsidP="002130DD">
      <w:pPr>
        <w:spacing w:after="0" w:line="240" w:lineRule="auto"/>
        <w:jc w:val="center"/>
        <w:rPr>
          <w:rFonts w:ascii="Brygada 1918" w:eastAsia="Times New Roman" w:hAnsi="Brygada 1918" w:cs="Times New Roman"/>
          <w:b/>
          <w:bCs/>
          <w:color w:val="000000"/>
          <w:sz w:val="24"/>
          <w:szCs w:val="24"/>
          <w:lang w:eastAsia="pl-PL"/>
        </w:rPr>
      </w:pPr>
    </w:p>
    <w:sectPr w:rsidR="00EE2BE0" w:rsidRPr="004C1350" w:rsidSect="00B850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F9" w:rsidRDefault="002F5FF9" w:rsidP="00AE05AF">
      <w:pPr>
        <w:spacing w:after="0" w:line="240" w:lineRule="auto"/>
      </w:pPr>
      <w:r>
        <w:separator/>
      </w:r>
    </w:p>
  </w:endnote>
  <w:endnote w:type="continuationSeparator" w:id="0">
    <w:p w:rsidR="002F5FF9" w:rsidRDefault="002F5FF9" w:rsidP="00AE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rygada 1918">
    <w:altName w:val="Calibri"/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EA" w:rsidRPr="00FE2639" w:rsidRDefault="007120EA" w:rsidP="00FE2639">
    <w:pPr>
      <w:pStyle w:val="Stopka"/>
      <w:pBdr>
        <w:bottom w:val="single" w:sz="12" w:space="0" w:color="auto"/>
      </w:pBdr>
      <w:jc w:val="center"/>
      <w:rPr>
        <w:rFonts w:ascii="Bookman Old Style" w:hAnsi="Bookman Old Style"/>
        <w:sz w:val="18"/>
        <w:szCs w:val="24"/>
      </w:rPr>
    </w:pPr>
  </w:p>
  <w:p w:rsidR="007120EA" w:rsidRPr="00FE2639" w:rsidRDefault="007120EA" w:rsidP="00FE2639">
    <w:pPr>
      <w:pStyle w:val="Stopka"/>
      <w:jc w:val="center"/>
      <w:rPr>
        <w:rFonts w:ascii="Bookman Old Style" w:hAnsi="Bookman Old Style"/>
        <w:sz w:val="4"/>
        <w:szCs w:val="24"/>
      </w:rPr>
    </w:pPr>
  </w:p>
  <w:p w:rsidR="007120EA" w:rsidRPr="00EE2BE0" w:rsidRDefault="007120EA" w:rsidP="00EE2BE0">
    <w:pPr>
      <w:jc w:val="center"/>
      <w:rPr>
        <w:rFonts w:ascii="Brygada 1918" w:hAnsi="Brygada 1918"/>
        <w:color w:val="A6A6A6" w:themeColor="background1" w:themeShade="A6"/>
        <w:sz w:val="14"/>
        <w:szCs w:val="14"/>
      </w:rPr>
    </w:pPr>
    <w:r w:rsidRPr="007C53F0">
      <w:rPr>
        <w:rFonts w:ascii="Brygada 1918" w:eastAsia="Times New Roman" w:hAnsi="Brygada 1918" w:cs="Courier New"/>
        <w:color w:val="A6A6A6" w:themeColor="background1" w:themeShade="A6"/>
        <w:sz w:val="14"/>
        <w:szCs w:val="14"/>
        <w:shd w:val="clear" w:color="auto" w:fill="FFFFFF"/>
      </w:rPr>
      <w:t xml:space="preserve">Dokument stworzony przy użyciu kroju pisma Brygada 1918, </w:t>
    </w:r>
    <w:proofErr w:type="spellStart"/>
    <w:r w:rsidRPr="007C53F0">
      <w:rPr>
        <w:rFonts w:ascii="Brygada 1918" w:eastAsia="Times New Roman" w:hAnsi="Brygada 1918" w:cs="Courier New"/>
        <w:color w:val="A6A6A6" w:themeColor="background1" w:themeShade="A6"/>
        <w:sz w:val="14"/>
        <w:szCs w:val="14"/>
        <w:shd w:val="clear" w:color="auto" w:fill="FFFFFF"/>
      </w:rPr>
      <w:t>zdigitalizowanego</w:t>
    </w:r>
    <w:proofErr w:type="spellEnd"/>
    <w:r w:rsidRPr="007C53F0">
      <w:rPr>
        <w:rFonts w:ascii="Brygada 1918" w:eastAsia="Times New Roman" w:hAnsi="Brygada 1918" w:cs="Courier New"/>
        <w:color w:val="A6A6A6" w:themeColor="background1" w:themeShade="A6"/>
        <w:sz w:val="14"/>
        <w:szCs w:val="14"/>
        <w:shd w:val="clear" w:color="auto" w:fill="FFFFFF"/>
      </w:rPr>
      <w:t xml:space="preserve"> przez Biuro Programu Niepodległa z okazji 100-lecia odzyskania przez Polskę niepodległości.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F9" w:rsidRDefault="002F5FF9" w:rsidP="00AE05AF">
      <w:pPr>
        <w:spacing w:after="0" w:line="240" w:lineRule="auto"/>
      </w:pPr>
      <w:r>
        <w:separator/>
      </w:r>
    </w:p>
  </w:footnote>
  <w:footnote w:type="continuationSeparator" w:id="0">
    <w:p w:rsidR="002F5FF9" w:rsidRDefault="002F5FF9" w:rsidP="00AE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EA" w:rsidRDefault="00CC634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8F9D03" wp14:editId="5687497D">
          <wp:simplePos x="0" y="0"/>
          <wp:positionH relativeFrom="column">
            <wp:posOffset>5902960</wp:posOffset>
          </wp:positionH>
          <wp:positionV relativeFrom="paragraph">
            <wp:posOffset>-295275</wp:posOffset>
          </wp:positionV>
          <wp:extent cx="1219200" cy="1041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E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-133985</wp:posOffset>
          </wp:positionV>
          <wp:extent cx="3641090" cy="668655"/>
          <wp:effectExtent l="0" t="0" r="0" b="0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09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0EA" w:rsidRDefault="007120EA">
    <w:pPr>
      <w:pStyle w:val="Nagwek"/>
    </w:pPr>
  </w:p>
  <w:p w:rsidR="007120EA" w:rsidRDefault="007120EA">
    <w:pPr>
      <w:pStyle w:val="Nagwek"/>
    </w:pPr>
  </w:p>
  <w:p w:rsidR="007120EA" w:rsidRDefault="007120EA">
    <w:pPr>
      <w:pStyle w:val="Nagwek"/>
    </w:pPr>
  </w:p>
  <w:p w:rsidR="007120EA" w:rsidRDefault="007120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AF"/>
    <w:rsid w:val="000A57FA"/>
    <w:rsid w:val="000B20E2"/>
    <w:rsid w:val="000C59AD"/>
    <w:rsid w:val="000C7C82"/>
    <w:rsid w:val="000E61E0"/>
    <w:rsid w:val="000F565B"/>
    <w:rsid w:val="00196668"/>
    <w:rsid w:val="001C7398"/>
    <w:rsid w:val="001D18B3"/>
    <w:rsid w:val="002010D6"/>
    <w:rsid w:val="002130DD"/>
    <w:rsid w:val="0022681C"/>
    <w:rsid w:val="00256EBF"/>
    <w:rsid w:val="002676BF"/>
    <w:rsid w:val="002F5FF9"/>
    <w:rsid w:val="0031526A"/>
    <w:rsid w:val="00365C3D"/>
    <w:rsid w:val="0040622A"/>
    <w:rsid w:val="004075DA"/>
    <w:rsid w:val="00410810"/>
    <w:rsid w:val="004C1350"/>
    <w:rsid w:val="00521CAA"/>
    <w:rsid w:val="005264D7"/>
    <w:rsid w:val="005C560A"/>
    <w:rsid w:val="005C728F"/>
    <w:rsid w:val="005E5365"/>
    <w:rsid w:val="006638E4"/>
    <w:rsid w:val="007120EA"/>
    <w:rsid w:val="00732FA2"/>
    <w:rsid w:val="00744CA0"/>
    <w:rsid w:val="0075039E"/>
    <w:rsid w:val="00806C85"/>
    <w:rsid w:val="00885943"/>
    <w:rsid w:val="00892522"/>
    <w:rsid w:val="0091625E"/>
    <w:rsid w:val="00923EA4"/>
    <w:rsid w:val="00930D29"/>
    <w:rsid w:val="009855F6"/>
    <w:rsid w:val="009D7A64"/>
    <w:rsid w:val="00A1540D"/>
    <w:rsid w:val="00A238DA"/>
    <w:rsid w:val="00AE05AF"/>
    <w:rsid w:val="00B0180A"/>
    <w:rsid w:val="00B11A15"/>
    <w:rsid w:val="00B17ECE"/>
    <w:rsid w:val="00B25D6C"/>
    <w:rsid w:val="00B8449E"/>
    <w:rsid w:val="00B85032"/>
    <w:rsid w:val="00C06D97"/>
    <w:rsid w:val="00C410D5"/>
    <w:rsid w:val="00C918B1"/>
    <w:rsid w:val="00CA5729"/>
    <w:rsid w:val="00CC6346"/>
    <w:rsid w:val="00CD12D8"/>
    <w:rsid w:val="00D24C02"/>
    <w:rsid w:val="00D71251"/>
    <w:rsid w:val="00DA0F28"/>
    <w:rsid w:val="00DC2485"/>
    <w:rsid w:val="00DF67FE"/>
    <w:rsid w:val="00E0036E"/>
    <w:rsid w:val="00E309B5"/>
    <w:rsid w:val="00E57C1B"/>
    <w:rsid w:val="00E62BCC"/>
    <w:rsid w:val="00E81DB3"/>
    <w:rsid w:val="00EA3AE1"/>
    <w:rsid w:val="00EE2BE0"/>
    <w:rsid w:val="00F2755D"/>
    <w:rsid w:val="00F600C3"/>
    <w:rsid w:val="00F66433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F927"/>
  <w15:chartTrackingRefBased/>
  <w15:docId w15:val="{9E328838-58FE-4EDD-BF4A-867AFBB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5AF"/>
  </w:style>
  <w:style w:type="paragraph" w:styleId="Stopka">
    <w:name w:val="footer"/>
    <w:basedOn w:val="Normalny"/>
    <w:link w:val="StopkaZnak"/>
    <w:uiPriority w:val="99"/>
    <w:unhideWhenUsed/>
    <w:rsid w:val="00AE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5AF"/>
  </w:style>
  <w:style w:type="character" w:customStyle="1" w:styleId="object">
    <w:name w:val="object"/>
    <w:basedOn w:val="Domylnaczcionkaakapitu"/>
    <w:rsid w:val="00EA3AE1"/>
  </w:style>
  <w:style w:type="paragraph" w:styleId="Tekstdymka">
    <w:name w:val="Balloon Text"/>
    <w:basedOn w:val="Normalny"/>
    <w:link w:val="TekstdymkaZnak"/>
    <w:uiPriority w:val="99"/>
    <w:semiHidden/>
    <w:unhideWhenUsed/>
    <w:rsid w:val="00C4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2B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D590-2191-8B40-977D-348DD8FA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Niepodległa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 Wnuk</cp:lastModifiedBy>
  <cp:revision>4</cp:revision>
  <cp:lastPrinted>2018-08-27T08:43:00Z</cp:lastPrinted>
  <dcterms:created xsi:type="dcterms:W3CDTF">2018-12-11T11:18:00Z</dcterms:created>
  <dcterms:modified xsi:type="dcterms:W3CDTF">2018-12-18T07:53:00Z</dcterms:modified>
</cp:coreProperties>
</file>